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27BA">
      <w:r>
        <w:t>«Хорошо, что каждый год к нам приходит Новый год!»</w:t>
      </w:r>
    </w:p>
    <w:p w:rsidR="00C927BA" w:rsidRDefault="00C927BA">
      <w:r>
        <w:t xml:space="preserve">В нашем детском саду уже третий год работает Почта Деда Мороза. Вот, и в этом году ребята с нетерпением ждали ее открытия. 13 декабря у центрального входа появился долгожданный почтовый ящик. Дети прыгали от счастья! Новогодняя сказка вошла в наш детский сад! На следующий день первое письмо Дедушке Морозу было отправлено! </w:t>
      </w:r>
    </w:p>
    <w:p w:rsidR="00C927BA" w:rsidRDefault="00C927BA">
      <w:r>
        <w:t xml:space="preserve">Верьте в чудеса! </w:t>
      </w:r>
    </w:p>
    <w:sectPr w:rsidR="00C9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927BA"/>
    <w:rsid w:val="00C9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>MultiDVD Team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2022-12-17T20:51:00Z</dcterms:created>
  <dcterms:modified xsi:type="dcterms:W3CDTF">2022-12-17T20:58:00Z</dcterms:modified>
</cp:coreProperties>
</file>